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C4" w:rsidRPr="00793BC4" w:rsidRDefault="00D70845" w:rsidP="00793BC4">
      <w:pPr>
        <w:pStyle w:val="11"/>
        <w:tabs>
          <w:tab w:val="left" w:pos="4820"/>
        </w:tabs>
        <w:spacing w:before="0"/>
        <w:ind w:left="4820" w:firstLine="0"/>
        <w:jc w:val="right"/>
        <w:rPr>
          <w:rFonts w:ascii="Times New Roman" w:hAnsi="Times New Roman"/>
          <w:color w:val="auto"/>
          <w:sz w:val="24"/>
          <w:szCs w:val="24"/>
        </w:rPr>
      </w:pPr>
      <w:bookmarkStart w:id="0" w:name="_Toc295843650"/>
      <w:bookmarkStart w:id="1" w:name="_Toc295844137"/>
      <w:bookmarkStart w:id="2" w:name="_Toc295845593"/>
      <w:bookmarkStart w:id="3" w:name="_Toc296334707"/>
      <w:bookmarkStart w:id="4" w:name="_Toc342674466"/>
      <w:r>
        <w:rPr>
          <w:rFonts w:ascii="Times New Roman" w:hAnsi="Times New Roman"/>
          <w:color w:val="auto"/>
          <w:sz w:val="24"/>
          <w:szCs w:val="24"/>
        </w:rPr>
        <w:t>Ф</w:t>
      </w:r>
      <w:r w:rsidR="00793BC4" w:rsidRPr="00793BC4">
        <w:rPr>
          <w:rFonts w:ascii="Times New Roman" w:hAnsi="Times New Roman"/>
          <w:color w:val="auto"/>
          <w:sz w:val="24"/>
          <w:szCs w:val="24"/>
        </w:rPr>
        <w:t>орма</w:t>
      </w:r>
      <w:bookmarkStart w:id="5" w:name="_Toc295843651"/>
      <w:bookmarkStart w:id="6" w:name="_Toc295844138"/>
      <w:bookmarkStart w:id="7" w:name="_Toc295845594"/>
      <w:bookmarkStart w:id="8" w:name="_Toc296334708"/>
      <w:bookmarkEnd w:id="0"/>
      <w:bookmarkEnd w:id="1"/>
      <w:bookmarkEnd w:id="2"/>
      <w:bookmarkEnd w:id="3"/>
      <w:r w:rsidR="00701D9C">
        <w:rPr>
          <w:rFonts w:ascii="Times New Roman" w:hAnsi="Times New Roman"/>
          <w:color w:val="auto"/>
          <w:sz w:val="24"/>
          <w:szCs w:val="24"/>
        </w:rPr>
        <w:t xml:space="preserve"> </w:t>
      </w:r>
      <w:r w:rsidR="00793BC4" w:rsidRPr="00793BC4">
        <w:rPr>
          <w:rFonts w:ascii="Times New Roman" w:hAnsi="Times New Roman"/>
          <w:color w:val="auto"/>
          <w:sz w:val="24"/>
          <w:szCs w:val="24"/>
        </w:rPr>
        <w:t xml:space="preserve">Заявления </w:t>
      </w:r>
      <w:r w:rsidR="004F0259">
        <w:rPr>
          <w:rFonts w:ascii="Times New Roman" w:hAnsi="Times New Roman"/>
          <w:color w:val="auto"/>
          <w:sz w:val="24"/>
          <w:szCs w:val="24"/>
        </w:rPr>
        <w:t xml:space="preserve">на </w:t>
      </w:r>
      <w:r w:rsidR="00793BC4" w:rsidRPr="00793BC4">
        <w:rPr>
          <w:rFonts w:ascii="Times New Roman" w:hAnsi="Times New Roman"/>
          <w:color w:val="auto"/>
          <w:sz w:val="24"/>
          <w:szCs w:val="24"/>
        </w:rPr>
        <w:t>реструктуризацию кредита</w:t>
      </w:r>
      <w:bookmarkEnd w:id="4"/>
      <w:bookmarkEnd w:id="5"/>
      <w:bookmarkEnd w:id="6"/>
      <w:bookmarkEnd w:id="7"/>
      <w:bookmarkEnd w:id="8"/>
    </w:p>
    <w:p w:rsidR="00793BC4" w:rsidRPr="0034481B" w:rsidRDefault="00793BC4" w:rsidP="00793BC4">
      <w:pPr>
        <w:numPr>
          <w:ilvl w:val="12"/>
          <w:numId w:val="0"/>
        </w:numPr>
        <w:jc w:val="right"/>
        <w:rPr>
          <w:rFonts w:ascii="Times New Roman CYR" w:hAnsi="Times New Roman CYR" w:cs="Times New Roman CYR"/>
          <w:i/>
          <w:iCs/>
        </w:rPr>
      </w:pPr>
      <w:r w:rsidRPr="0034481B">
        <w:rPr>
          <w:rFonts w:ascii="Times New Roman CYR" w:hAnsi="Times New Roman CYR" w:cs="Times New Roman CYR"/>
          <w:i/>
          <w:iCs/>
        </w:rPr>
        <w:t xml:space="preserve"> </w:t>
      </w:r>
    </w:p>
    <w:p w:rsidR="00793BC4" w:rsidRPr="0034481B" w:rsidRDefault="00793BC4" w:rsidP="00793BC4">
      <w:pPr>
        <w:numPr>
          <w:ilvl w:val="12"/>
          <w:numId w:val="0"/>
        </w:numPr>
        <w:jc w:val="right"/>
      </w:pPr>
      <w:r w:rsidRPr="0034481B">
        <w:t>В ____________________________________</w:t>
      </w:r>
    </w:p>
    <w:p w:rsidR="00793BC4" w:rsidRPr="00FB1A9F" w:rsidRDefault="00793BC4" w:rsidP="00793BC4">
      <w:pPr>
        <w:numPr>
          <w:ilvl w:val="12"/>
          <w:numId w:val="0"/>
        </w:numPr>
        <w:jc w:val="right"/>
        <w:rPr>
          <w:rFonts w:ascii="Times New Roman CYR" w:hAnsi="Times New Roman CYR" w:cs="Times New Roman CYR"/>
          <w:sz w:val="18"/>
          <w:szCs w:val="18"/>
        </w:rPr>
      </w:pPr>
      <w:r w:rsidRPr="00FB1A9F">
        <w:rPr>
          <w:rFonts w:ascii="Times New Roman CYR" w:hAnsi="Times New Roman CYR" w:cs="Times New Roman CYR"/>
          <w:sz w:val="18"/>
          <w:szCs w:val="18"/>
        </w:rPr>
        <w:t xml:space="preserve">(наименование </w:t>
      </w:r>
      <w:r w:rsidR="003360F6">
        <w:rPr>
          <w:rFonts w:ascii="Times New Roman CYR" w:hAnsi="Times New Roman CYR" w:cs="Times New Roman CYR"/>
          <w:sz w:val="18"/>
          <w:szCs w:val="18"/>
        </w:rPr>
        <w:t>подразделения</w:t>
      </w:r>
      <w:r w:rsidRPr="00FB1A9F">
        <w:rPr>
          <w:rFonts w:ascii="Times New Roman CYR" w:hAnsi="Times New Roman CYR" w:cs="Times New Roman CYR"/>
          <w:sz w:val="18"/>
          <w:szCs w:val="18"/>
        </w:rPr>
        <w:t xml:space="preserve"> </w:t>
      </w:r>
      <w:r w:rsidR="00CC46E8">
        <w:rPr>
          <w:rFonts w:ascii="Times New Roman CYR" w:hAnsi="Times New Roman CYR" w:cs="Times New Roman CYR"/>
          <w:sz w:val="18"/>
          <w:szCs w:val="18"/>
        </w:rPr>
        <w:t>АО «</w:t>
      </w:r>
      <w:r w:rsidR="003360F6">
        <w:rPr>
          <w:rFonts w:ascii="Times New Roman CYR" w:hAnsi="Times New Roman CYR" w:cs="Times New Roman CYR"/>
          <w:sz w:val="18"/>
          <w:szCs w:val="18"/>
        </w:rPr>
        <w:t>Тинькофф Банк</w:t>
      </w:r>
      <w:r w:rsidR="00CC46E8">
        <w:rPr>
          <w:rFonts w:ascii="Times New Roman CYR" w:hAnsi="Times New Roman CYR" w:cs="Times New Roman CYR"/>
          <w:sz w:val="18"/>
          <w:szCs w:val="18"/>
        </w:rPr>
        <w:t>»)</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9" w:name="_Toc295843652"/>
      <w:bookmarkStart w:id="10" w:name="_Toc295844139"/>
      <w:bookmarkStart w:id="11" w:name="_Toc295845595"/>
      <w:bookmarkStart w:id="12" w:name="_Toc295895811"/>
      <w:bookmarkStart w:id="13"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r w:rsidRPr="00450589">
        <w:rPr>
          <w:sz w:val="22"/>
          <w:szCs w:val="22"/>
        </w:rPr>
        <w:t>ежемесячную/квартальную</w:t>
      </w:r>
      <w:bookmarkEnd w:id="9"/>
      <w:bookmarkEnd w:id="10"/>
      <w:bookmarkEnd w:id="11"/>
      <w:bookmarkEnd w:id="12"/>
      <w:bookmarkEnd w:id="13"/>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физического(их)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обращения в Банк с заявлением о  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0F2BF4" w:rsidRDefault="000F2BF4" w:rsidP="007B6484">
      <w:pPr>
        <w:numPr>
          <w:ilvl w:val="0"/>
          <w:numId w:val="24"/>
        </w:numPr>
        <w:autoSpaceDE w:val="0"/>
        <w:autoSpaceDN w:val="0"/>
        <w:spacing w:before="60" w:line="216" w:lineRule="auto"/>
        <w:jc w:val="both"/>
        <w:rPr>
          <w:sz w:val="22"/>
          <w:szCs w:val="22"/>
        </w:rPr>
        <w:sectPr w:rsidR="000F2BF4" w:rsidSect="0097184E">
          <w:footerReference w:type="default" r:id="rId8"/>
          <w:pgSz w:w="11906" w:h="16838"/>
          <w:pgMar w:top="907" w:right="567" w:bottom="907" w:left="1134" w:header="709" w:footer="709" w:gutter="0"/>
          <w:cols w:space="708"/>
          <w:titlePg/>
          <w:docGrid w:linePitch="360"/>
        </w:sectPr>
      </w:pP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lastRenderedPageBreak/>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lastRenderedPageBreak/>
        <w:t>длится (длилось)</w:t>
      </w:r>
      <w:r w:rsidRPr="00450589">
        <w:rPr>
          <w:sz w:val="22"/>
          <w:szCs w:val="22"/>
          <w:lang w:val="en-US"/>
        </w:rPr>
        <w:t xml:space="preserve"> </w:t>
      </w:r>
    </w:p>
    <w:p w:rsidR="000F2BF4" w:rsidRDefault="000F2BF4" w:rsidP="00450589">
      <w:pPr>
        <w:autoSpaceDE w:val="0"/>
        <w:autoSpaceDN w:val="0"/>
        <w:spacing w:before="60" w:line="216" w:lineRule="auto"/>
        <w:rPr>
          <w:sz w:val="22"/>
          <w:szCs w:val="22"/>
        </w:rPr>
        <w:sectPr w:rsidR="000F2BF4" w:rsidSect="000F2BF4">
          <w:type w:val="continuous"/>
          <w:pgSz w:w="11906" w:h="16838"/>
          <w:pgMar w:top="907" w:right="567" w:bottom="907" w:left="1134" w:header="709" w:footer="709" w:gutter="0"/>
          <w:cols w:num="2" w:space="708"/>
          <w:titlePg/>
          <w:docGrid w:linePitch="360"/>
        </w:sectPr>
      </w:pP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450589">
        <w:rPr>
          <w:i/>
          <w:iCs/>
          <w:sz w:val="22"/>
          <w:szCs w:val="22"/>
        </w:rPr>
        <w:t>(нужно подчеркнуть)</w:t>
      </w:r>
      <w:r w:rsidRPr="00450589">
        <w:rPr>
          <w:sz w:val="22"/>
          <w:szCs w:val="22"/>
        </w:rPr>
        <w:t xml:space="preserve"> по кредитному договору № ___________ от «______»__________________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Pr="004178E0" w:rsidRDefault="00B93041" w:rsidP="00B93041">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Созаемщик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Default="00B93041" w:rsidP="00793BC4">
      <w:pPr>
        <w:pStyle w:val="af0"/>
        <w:numPr>
          <w:ilvl w:val="12"/>
          <w:numId w:val="0"/>
        </w:numPr>
        <w:jc w:val="right"/>
        <w:rPr>
          <w:sz w:val="22"/>
          <w:szCs w:val="22"/>
        </w:rPr>
      </w:pPr>
    </w:p>
    <w:p w:rsidR="00793BC4" w:rsidRPr="00450589" w:rsidRDefault="00793BC4" w:rsidP="000F2BF4">
      <w:pPr>
        <w:numPr>
          <w:ilvl w:val="12"/>
          <w:numId w:val="0"/>
        </w:numPr>
        <w:ind w:left="6960" w:hanging="360"/>
        <w:jc w:val="right"/>
        <w:rPr>
          <w:i/>
          <w:iCs/>
          <w:sz w:val="22"/>
          <w:szCs w:val="22"/>
        </w:rPr>
      </w:pPr>
      <w:r w:rsidRPr="00450589">
        <w:rPr>
          <w:sz w:val="22"/>
          <w:szCs w:val="22"/>
        </w:rPr>
        <w:t xml:space="preserve">   </w:t>
      </w:r>
      <w:r w:rsidR="000F2BF4">
        <w:rPr>
          <w:sz w:val="22"/>
          <w:szCs w:val="22"/>
        </w:rPr>
        <w:t xml:space="preserve">        </w:t>
      </w:r>
      <w:r w:rsidRPr="00450589">
        <w:rPr>
          <w:sz w:val="22"/>
          <w:szCs w:val="22"/>
        </w:rPr>
        <w:t>___________________</w:t>
      </w:r>
    </w:p>
    <w:p w:rsidR="00793BC4" w:rsidRPr="00B93041" w:rsidRDefault="000F2BF4" w:rsidP="000F2BF4">
      <w:pPr>
        <w:numPr>
          <w:ilvl w:val="12"/>
          <w:numId w:val="0"/>
        </w:numPr>
        <w:ind w:left="6960" w:hanging="360"/>
        <w:jc w:val="center"/>
        <w:rPr>
          <w:i/>
          <w:iCs/>
          <w:sz w:val="16"/>
          <w:szCs w:val="16"/>
        </w:rPr>
      </w:pPr>
      <w:r w:rsidRPr="00B93041">
        <w:rPr>
          <w:i/>
          <w:iCs/>
          <w:sz w:val="16"/>
          <w:szCs w:val="16"/>
        </w:rPr>
        <w:t xml:space="preserve">                            </w:t>
      </w:r>
      <w:r w:rsidR="00793BC4" w:rsidRPr="00B93041">
        <w:rPr>
          <w:i/>
          <w:iCs/>
          <w:sz w:val="16"/>
          <w:szCs w:val="16"/>
        </w:rPr>
        <w:t>(дата)</w:t>
      </w:r>
    </w:p>
    <w:p w:rsidR="000156C7" w:rsidRDefault="000156C7" w:rsidP="00701D9C">
      <w:pPr>
        <w:pStyle w:val="11"/>
        <w:tabs>
          <w:tab w:val="left" w:pos="4820"/>
        </w:tabs>
        <w:spacing w:before="0"/>
        <w:ind w:left="4820" w:firstLine="0"/>
        <w:jc w:val="right"/>
        <w:rPr>
          <w:rFonts w:ascii="Times New Roman" w:hAnsi="Times New Roman"/>
          <w:color w:val="auto"/>
          <w:sz w:val="24"/>
          <w:szCs w:val="24"/>
        </w:rPr>
        <w:sectPr w:rsidR="000156C7" w:rsidSect="000F2BF4">
          <w:type w:val="continuous"/>
          <w:pgSz w:w="11906" w:h="16838"/>
          <w:pgMar w:top="907" w:right="567" w:bottom="907" w:left="1134" w:header="709" w:footer="709" w:gutter="0"/>
          <w:cols w:space="708"/>
          <w:titlePg/>
          <w:docGrid w:linePitch="360"/>
        </w:sectPr>
      </w:pPr>
      <w:bookmarkStart w:id="14" w:name="_Toc323236056"/>
      <w:bookmarkStart w:id="15" w:name="_Toc325536354"/>
      <w:bookmarkStart w:id="16" w:name="_Toc295843657"/>
      <w:bookmarkStart w:id="17" w:name="_Toc295844144"/>
      <w:bookmarkStart w:id="18" w:name="_Toc295845600"/>
      <w:bookmarkStart w:id="19" w:name="_Toc296334714"/>
    </w:p>
    <w:bookmarkEnd w:id="14"/>
    <w:bookmarkEnd w:id="15"/>
    <w:bookmarkEnd w:id="16"/>
    <w:bookmarkEnd w:id="17"/>
    <w:bookmarkEnd w:id="18"/>
    <w:bookmarkEnd w:id="19"/>
    <w:p w:rsidR="00F5707B" w:rsidRDefault="00F5707B" w:rsidP="00D70845">
      <w:pPr>
        <w:pStyle w:val="11"/>
        <w:tabs>
          <w:tab w:val="left" w:pos="4820"/>
        </w:tabs>
        <w:spacing w:before="0"/>
        <w:ind w:left="4820" w:firstLine="0"/>
        <w:jc w:val="right"/>
      </w:pPr>
    </w:p>
    <w:sectPr w:rsidR="00F5707B" w:rsidSect="00D70845">
      <w:footerReference w:type="default" r:id="rId9"/>
      <w:pgSz w:w="11906" w:h="16838"/>
      <w:pgMar w:top="907" w:right="567"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36" w:rsidRDefault="00506F36" w:rsidP="00CC5D5A">
      <w:r>
        <w:separator/>
      </w:r>
    </w:p>
  </w:endnote>
  <w:endnote w:type="continuationSeparator" w:id="1">
    <w:p w:rsidR="00506F36" w:rsidRDefault="00506F36" w:rsidP="00CC5D5A">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A00002BF" w:usb1="68C7FCFB" w:usb2="00000010" w:usb3="00000000" w:csb0="0002009F" w:csb1="00000000"/>
  </w:font>
  <w:font w:name="Arial">
    <w:altName w:val="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C" w:rsidRPr="003A5483" w:rsidRDefault="003D7174" w:rsidP="00793BC4">
    <w:pPr>
      <w:pStyle w:val="af0"/>
      <w:jc w:val="right"/>
      <w:rPr>
        <w:rStyle w:val="afb"/>
        <w:noProof/>
        <w:sz w:val="20"/>
        <w:szCs w:val="20"/>
      </w:rPr>
    </w:pPr>
    <w:r w:rsidRPr="003A5483">
      <w:rPr>
        <w:rStyle w:val="afb"/>
        <w:noProof/>
        <w:sz w:val="20"/>
        <w:szCs w:val="20"/>
      </w:rPr>
      <w:fldChar w:fldCharType="begin"/>
    </w:r>
    <w:r w:rsidR="0039531C" w:rsidRPr="003A5483">
      <w:rPr>
        <w:rStyle w:val="afb"/>
        <w:noProof/>
        <w:sz w:val="20"/>
        <w:szCs w:val="20"/>
      </w:rPr>
      <w:instrText xml:space="preserve"> PAGE </w:instrText>
    </w:r>
    <w:r w:rsidRPr="003A5483">
      <w:rPr>
        <w:rStyle w:val="afb"/>
        <w:noProof/>
        <w:sz w:val="20"/>
        <w:szCs w:val="20"/>
      </w:rPr>
      <w:fldChar w:fldCharType="separate"/>
    </w:r>
    <w:r w:rsidR="00D70845">
      <w:rPr>
        <w:rStyle w:val="afb"/>
        <w:noProof/>
        <w:sz w:val="20"/>
        <w:szCs w:val="20"/>
      </w:rPr>
      <w:t>41</w:t>
    </w:r>
    <w:r w:rsidRPr="003A5483">
      <w:rPr>
        <w:rStyle w:val="afb"/>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1C" w:rsidRPr="003A5483" w:rsidRDefault="003D7174">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36" w:rsidRDefault="00506F36" w:rsidP="00CC5D5A">
      <w:r>
        <w:separator/>
      </w:r>
    </w:p>
  </w:footnote>
  <w:footnote w:type="continuationSeparator" w:id="1">
    <w:p w:rsidR="00506F36" w:rsidRDefault="00506F36" w:rsidP="00CC5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21D13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02E351C"/>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7"/>
  </w:num>
  <w:num w:numId="3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characterSpacingControl w:val="doNotCompress"/>
  <w:footnotePr>
    <w:footnote w:id="0"/>
    <w:footnote w:id="1"/>
  </w:footnotePr>
  <w:endnotePr>
    <w:endnote w:id="0"/>
    <w:endnote w:id="1"/>
  </w:endnotePr>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60F7B"/>
    <w:rsid w:val="000618ED"/>
    <w:rsid w:val="00061C6C"/>
    <w:rsid w:val="00064FFB"/>
    <w:rsid w:val="0006515B"/>
    <w:rsid w:val="00065B85"/>
    <w:rsid w:val="00071556"/>
    <w:rsid w:val="00081F15"/>
    <w:rsid w:val="00082083"/>
    <w:rsid w:val="000862F4"/>
    <w:rsid w:val="000925B8"/>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3A6D"/>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4742"/>
    <w:rsid w:val="003252BF"/>
    <w:rsid w:val="003263A2"/>
    <w:rsid w:val="003307C0"/>
    <w:rsid w:val="003329D4"/>
    <w:rsid w:val="00333119"/>
    <w:rsid w:val="003360F6"/>
    <w:rsid w:val="00340BB7"/>
    <w:rsid w:val="003416E8"/>
    <w:rsid w:val="0034227B"/>
    <w:rsid w:val="0034443A"/>
    <w:rsid w:val="0034481B"/>
    <w:rsid w:val="00345E2F"/>
    <w:rsid w:val="003462E8"/>
    <w:rsid w:val="00346E5A"/>
    <w:rsid w:val="00357A43"/>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D7174"/>
    <w:rsid w:val="003E010C"/>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9C2"/>
    <w:rsid w:val="00491DF7"/>
    <w:rsid w:val="00492CC3"/>
    <w:rsid w:val="00493707"/>
    <w:rsid w:val="004952FB"/>
    <w:rsid w:val="00496273"/>
    <w:rsid w:val="004965B9"/>
    <w:rsid w:val="0049714F"/>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06F36"/>
    <w:rsid w:val="00511B63"/>
    <w:rsid w:val="0051757A"/>
    <w:rsid w:val="00517E0A"/>
    <w:rsid w:val="005215FA"/>
    <w:rsid w:val="005265AC"/>
    <w:rsid w:val="00526C0A"/>
    <w:rsid w:val="0052794B"/>
    <w:rsid w:val="0053151B"/>
    <w:rsid w:val="005333BF"/>
    <w:rsid w:val="00540832"/>
    <w:rsid w:val="00541325"/>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5C55"/>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1809"/>
    <w:rsid w:val="00733A70"/>
    <w:rsid w:val="0073535A"/>
    <w:rsid w:val="00735856"/>
    <w:rsid w:val="007414A4"/>
    <w:rsid w:val="00742B2E"/>
    <w:rsid w:val="007515C3"/>
    <w:rsid w:val="007528B4"/>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C01AA4"/>
    <w:rsid w:val="00C0283C"/>
    <w:rsid w:val="00C02D21"/>
    <w:rsid w:val="00C0550A"/>
    <w:rsid w:val="00C063BC"/>
    <w:rsid w:val="00C07301"/>
    <w:rsid w:val="00C07965"/>
    <w:rsid w:val="00C10F87"/>
    <w:rsid w:val="00C14419"/>
    <w:rsid w:val="00C14AC3"/>
    <w:rsid w:val="00C15E0F"/>
    <w:rsid w:val="00C174D9"/>
    <w:rsid w:val="00C17A2B"/>
    <w:rsid w:val="00C20C23"/>
    <w:rsid w:val="00C21817"/>
    <w:rsid w:val="00C22C37"/>
    <w:rsid w:val="00C24E1F"/>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46E8"/>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3EDF"/>
    <w:rsid w:val="00F059A2"/>
    <w:rsid w:val="00F05D6A"/>
    <w:rsid w:val="00F06E67"/>
    <w:rsid w:val="00F07AC2"/>
    <w:rsid w:val="00F07BD5"/>
    <w:rsid w:val="00F13B2D"/>
    <w:rsid w:val="00F13C7C"/>
    <w:rsid w:val="00F148F8"/>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4E71"/>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Название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5A5C55"/>
    <w:pPr>
      <w:numPr>
        <w:numId w:val="20"/>
      </w:numPr>
    </w:pPr>
  </w:style>
  <w:style w:type="numbering" w:customStyle="1" w:styleId="10">
    <w:name w:val="Стиль1"/>
    <w:rsid w:val="005A5C55"/>
    <w:pPr>
      <w:numPr>
        <w:numId w:val="22"/>
      </w:numPr>
    </w:pPr>
  </w:style>
  <w:style w:type="numbering" w:styleId="111111">
    <w:name w:val="Outline List 2"/>
    <w:basedOn w:val="a4"/>
    <w:uiPriority w:val="99"/>
    <w:semiHidden/>
    <w:unhideWhenUsed/>
    <w:rsid w:val="005A5C55"/>
    <w:pPr>
      <w:numPr>
        <w:numId w:val="17"/>
      </w:numPr>
    </w:pPr>
  </w:style>
  <w:style w:type="numbering" w:styleId="a0">
    <w:name w:val="Outline List 3"/>
    <w:basedOn w:val="a4"/>
    <w:uiPriority w:val="99"/>
    <w:semiHidden/>
    <w:unhideWhenUsed/>
    <w:rsid w:val="005A5C55"/>
    <w:pPr>
      <w:numPr>
        <w:numId w:val="21"/>
      </w:numPr>
    </w:pPr>
  </w:style>
</w:styles>
</file>

<file path=word/webSettings.xml><?xml version="1.0" encoding="utf-8"?>
<w:webSettings xmlns:r="http://schemas.openxmlformats.org/officeDocument/2006/relationships" xmlns:w="http://schemas.openxmlformats.org/wordprocessingml/2006/main">
  <w:divs>
    <w:div w:id="853610219">
      <w:marLeft w:val="0"/>
      <w:marRight w:val="0"/>
      <w:marTop w:val="0"/>
      <w:marBottom w:val="0"/>
      <w:divBdr>
        <w:top w:val="none" w:sz="0" w:space="0" w:color="auto"/>
        <w:left w:val="none" w:sz="0" w:space="0" w:color="auto"/>
        <w:bottom w:val="none" w:sz="0" w:space="0" w:color="auto"/>
        <w:right w:val="none" w:sz="0" w:space="0" w:color="auto"/>
      </w:divBdr>
    </w:div>
    <w:div w:id="853610220">
      <w:marLeft w:val="0"/>
      <w:marRight w:val="0"/>
      <w:marTop w:val="0"/>
      <w:marBottom w:val="0"/>
      <w:divBdr>
        <w:top w:val="none" w:sz="0" w:space="0" w:color="auto"/>
        <w:left w:val="none" w:sz="0" w:space="0" w:color="auto"/>
        <w:bottom w:val="none" w:sz="0" w:space="0" w:color="auto"/>
        <w:right w:val="none" w:sz="0" w:space="0" w:color="auto"/>
      </w:divBdr>
    </w:div>
    <w:div w:id="853610221">
      <w:marLeft w:val="0"/>
      <w:marRight w:val="0"/>
      <w:marTop w:val="0"/>
      <w:marBottom w:val="0"/>
      <w:divBdr>
        <w:top w:val="none" w:sz="0" w:space="0" w:color="auto"/>
        <w:left w:val="none" w:sz="0" w:space="0" w:color="auto"/>
        <w:bottom w:val="none" w:sz="0" w:space="0" w:color="auto"/>
        <w:right w:val="none" w:sz="0" w:space="0" w:color="auto"/>
      </w:divBdr>
    </w:div>
    <w:div w:id="853610222">
      <w:marLeft w:val="0"/>
      <w:marRight w:val="0"/>
      <w:marTop w:val="0"/>
      <w:marBottom w:val="0"/>
      <w:divBdr>
        <w:top w:val="none" w:sz="0" w:space="0" w:color="auto"/>
        <w:left w:val="none" w:sz="0" w:space="0" w:color="auto"/>
        <w:bottom w:val="none" w:sz="0" w:space="0" w:color="auto"/>
        <w:right w:val="none" w:sz="0" w:space="0" w:color="auto"/>
      </w:divBdr>
    </w:div>
    <w:div w:id="853610223">
      <w:marLeft w:val="0"/>
      <w:marRight w:val="0"/>
      <w:marTop w:val="0"/>
      <w:marBottom w:val="0"/>
      <w:divBdr>
        <w:top w:val="none" w:sz="0" w:space="0" w:color="auto"/>
        <w:left w:val="none" w:sz="0" w:space="0" w:color="auto"/>
        <w:bottom w:val="none" w:sz="0" w:space="0" w:color="auto"/>
        <w:right w:val="none" w:sz="0" w:space="0" w:color="auto"/>
      </w:divBdr>
    </w:div>
    <w:div w:id="853610224">
      <w:marLeft w:val="0"/>
      <w:marRight w:val="0"/>
      <w:marTop w:val="0"/>
      <w:marBottom w:val="0"/>
      <w:divBdr>
        <w:top w:val="none" w:sz="0" w:space="0" w:color="auto"/>
        <w:left w:val="none" w:sz="0" w:space="0" w:color="auto"/>
        <w:bottom w:val="none" w:sz="0" w:space="0" w:color="auto"/>
        <w:right w:val="none" w:sz="0" w:space="0" w:color="auto"/>
      </w:divBdr>
    </w:div>
    <w:div w:id="853610225">
      <w:marLeft w:val="0"/>
      <w:marRight w:val="0"/>
      <w:marTop w:val="0"/>
      <w:marBottom w:val="0"/>
      <w:divBdr>
        <w:top w:val="none" w:sz="0" w:space="0" w:color="auto"/>
        <w:left w:val="none" w:sz="0" w:space="0" w:color="auto"/>
        <w:bottom w:val="none" w:sz="0" w:space="0" w:color="auto"/>
        <w:right w:val="none" w:sz="0" w:space="0" w:color="auto"/>
      </w:divBdr>
    </w:div>
    <w:div w:id="853610226">
      <w:marLeft w:val="0"/>
      <w:marRight w:val="0"/>
      <w:marTop w:val="0"/>
      <w:marBottom w:val="0"/>
      <w:divBdr>
        <w:top w:val="none" w:sz="0" w:space="0" w:color="auto"/>
        <w:left w:val="none" w:sz="0" w:space="0" w:color="auto"/>
        <w:bottom w:val="none" w:sz="0" w:space="0" w:color="auto"/>
        <w:right w:val="none" w:sz="0" w:space="0" w:color="auto"/>
      </w:divBdr>
    </w:div>
    <w:div w:id="853610227">
      <w:marLeft w:val="0"/>
      <w:marRight w:val="0"/>
      <w:marTop w:val="0"/>
      <w:marBottom w:val="0"/>
      <w:divBdr>
        <w:top w:val="none" w:sz="0" w:space="0" w:color="auto"/>
        <w:left w:val="none" w:sz="0" w:space="0" w:color="auto"/>
        <w:bottom w:val="none" w:sz="0" w:space="0" w:color="auto"/>
        <w:right w:val="none" w:sz="0" w:space="0" w:color="auto"/>
      </w:divBdr>
    </w:div>
    <w:div w:id="853610228">
      <w:marLeft w:val="0"/>
      <w:marRight w:val="0"/>
      <w:marTop w:val="0"/>
      <w:marBottom w:val="0"/>
      <w:divBdr>
        <w:top w:val="none" w:sz="0" w:space="0" w:color="auto"/>
        <w:left w:val="none" w:sz="0" w:space="0" w:color="auto"/>
        <w:bottom w:val="none" w:sz="0" w:space="0" w:color="auto"/>
        <w:right w:val="none" w:sz="0" w:space="0" w:color="auto"/>
      </w:divBdr>
    </w:div>
    <w:div w:id="853610229">
      <w:marLeft w:val="0"/>
      <w:marRight w:val="0"/>
      <w:marTop w:val="0"/>
      <w:marBottom w:val="0"/>
      <w:divBdr>
        <w:top w:val="none" w:sz="0" w:space="0" w:color="auto"/>
        <w:left w:val="none" w:sz="0" w:space="0" w:color="auto"/>
        <w:bottom w:val="none" w:sz="0" w:space="0" w:color="auto"/>
        <w:right w:val="none" w:sz="0" w:space="0" w:color="auto"/>
      </w:divBdr>
    </w:div>
    <w:div w:id="853610230">
      <w:marLeft w:val="0"/>
      <w:marRight w:val="0"/>
      <w:marTop w:val="0"/>
      <w:marBottom w:val="0"/>
      <w:divBdr>
        <w:top w:val="none" w:sz="0" w:space="0" w:color="auto"/>
        <w:left w:val="none" w:sz="0" w:space="0" w:color="auto"/>
        <w:bottom w:val="none" w:sz="0" w:space="0" w:color="auto"/>
        <w:right w:val="none" w:sz="0" w:space="0" w:color="auto"/>
      </w:divBdr>
      <w:divsChild>
        <w:div w:id="853610239">
          <w:marLeft w:val="547"/>
          <w:marRight w:val="0"/>
          <w:marTop w:val="0"/>
          <w:marBottom w:val="0"/>
          <w:divBdr>
            <w:top w:val="none" w:sz="0" w:space="0" w:color="auto"/>
            <w:left w:val="none" w:sz="0" w:space="0" w:color="auto"/>
            <w:bottom w:val="none" w:sz="0" w:space="0" w:color="auto"/>
            <w:right w:val="none" w:sz="0" w:space="0" w:color="auto"/>
          </w:divBdr>
        </w:div>
      </w:divsChild>
    </w:div>
    <w:div w:id="853610232">
      <w:marLeft w:val="0"/>
      <w:marRight w:val="0"/>
      <w:marTop w:val="0"/>
      <w:marBottom w:val="0"/>
      <w:divBdr>
        <w:top w:val="none" w:sz="0" w:space="0" w:color="auto"/>
        <w:left w:val="none" w:sz="0" w:space="0" w:color="auto"/>
        <w:bottom w:val="none" w:sz="0" w:space="0" w:color="auto"/>
        <w:right w:val="none" w:sz="0" w:space="0" w:color="auto"/>
      </w:divBdr>
    </w:div>
    <w:div w:id="853610233">
      <w:marLeft w:val="0"/>
      <w:marRight w:val="0"/>
      <w:marTop w:val="0"/>
      <w:marBottom w:val="0"/>
      <w:divBdr>
        <w:top w:val="none" w:sz="0" w:space="0" w:color="auto"/>
        <w:left w:val="none" w:sz="0" w:space="0" w:color="auto"/>
        <w:bottom w:val="none" w:sz="0" w:space="0" w:color="auto"/>
        <w:right w:val="none" w:sz="0" w:space="0" w:color="auto"/>
      </w:divBdr>
    </w:div>
    <w:div w:id="853610234">
      <w:marLeft w:val="0"/>
      <w:marRight w:val="0"/>
      <w:marTop w:val="0"/>
      <w:marBottom w:val="0"/>
      <w:divBdr>
        <w:top w:val="none" w:sz="0" w:space="0" w:color="auto"/>
        <w:left w:val="none" w:sz="0" w:space="0" w:color="auto"/>
        <w:bottom w:val="none" w:sz="0" w:space="0" w:color="auto"/>
        <w:right w:val="none" w:sz="0" w:space="0" w:color="auto"/>
      </w:divBdr>
    </w:div>
    <w:div w:id="853610235">
      <w:marLeft w:val="0"/>
      <w:marRight w:val="0"/>
      <w:marTop w:val="0"/>
      <w:marBottom w:val="0"/>
      <w:divBdr>
        <w:top w:val="none" w:sz="0" w:space="0" w:color="auto"/>
        <w:left w:val="none" w:sz="0" w:space="0" w:color="auto"/>
        <w:bottom w:val="none" w:sz="0" w:space="0" w:color="auto"/>
        <w:right w:val="none" w:sz="0" w:space="0" w:color="auto"/>
      </w:divBdr>
    </w:div>
    <w:div w:id="853610236">
      <w:marLeft w:val="0"/>
      <w:marRight w:val="0"/>
      <w:marTop w:val="0"/>
      <w:marBottom w:val="0"/>
      <w:divBdr>
        <w:top w:val="none" w:sz="0" w:space="0" w:color="auto"/>
        <w:left w:val="none" w:sz="0" w:space="0" w:color="auto"/>
        <w:bottom w:val="none" w:sz="0" w:space="0" w:color="auto"/>
        <w:right w:val="none" w:sz="0" w:space="0" w:color="auto"/>
      </w:divBdr>
    </w:div>
    <w:div w:id="853610237">
      <w:marLeft w:val="0"/>
      <w:marRight w:val="0"/>
      <w:marTop w:val="0"/>
      <w:marBottom w:val="0"/>
      <w:divBdr>
        <w:top w:val="none" w:sz="0" w:space="0" w:color="auto"/>
        <w:left w:val="none" w:sz="0" w:space="0" w:color="auto"/>
        <w:bottom w:val="none" w:sz="0" w:space="0" w:color="auto"/>
        <w:right w:val="none" w:sz="0" w:space="0" w:color="auto"/>
      </w:divBdr>
    </w:div>
    <w:div w:id="853610238">
      <w:marLeft w:val="0"/>
      <w:marRight w:val="0"/>
      <w:marTop w:val="0"/>
      <w:marBottom w:val="0"/>
      <w:divBdr>
        <w:top w:val="none" w:sz="0" w:space="0" w:color="auto"/>
        <w:left w:val="none" w:sz="0" w:space="0" w:color="auto"/>
        <w:bottom w:val="none" w:sz="0" w:space="0" w:color="auto"/>
        <w:right w:val="none" w:sz="0" w:space="0" w:color="auto"/>
      </w:divBdr>
    </w:div>
    <w:div w:id="853610240">
      <w:marLeft w:val="0"/>
      <w:marRight w:val="0"/>
      <w:marTop w:val="0"/>
      <w:marBottom w:val="0"/>
      <w:divBdr>
        <w:top w:val="none" w:sz="0" w:space="0" w:color="auto"/>
        <w:left w:val="none" w:sz="0" w:space="0" w:color="auto"/>
        <w:bottom w:val="none" w:sz="0" w:space="0" w:color="auto"/>
        <w:right w:val="none" w:sz="0" w:space="0" w:color="auto"/>
      </w:divBdr>
      <w:divsChild>
        <w:div w:id="85361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2F76-656C-4472-A75B-EB4DE20D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Company>ОАО Сбербанк России</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Настя</cp:lastModifiedBy>
  <cp:revision>6</cp:revision>
  <dcterms:created xsi:type="dcterms:W3CDTF">2017-04-06T05:48:00Z</dcterms:created>
  <dcterms:modified xsi:type="dcterms:W3CDTF">2017-04-06T05:55:00Z</dcterms:modified>
</cp:coreProperties>
</file>